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4B" w:rsidRDefault="000D6A4B" w:rsidP="000D6A4B">
      <w:pPr>
        <w:rPr>
          <w:b/>
        </w:rPr>
      </w:pPr>
    </w:p>
    <w:p w:rsidR="000D6A4B" w:rsidRDefault="000D6A4B" w:rsidP="000D6A4B">
      <w:pPr>
        <w:rPr>
          <w:b/>
        </w:rPr>
      </w:pPr>
    </w:p>
    <w:p w:rsidR="00BE441B" w:rsidRPr="00DA3AB7" w:rsidRDefault="00DA3AB7" w:rsidP="00BE441B">
      <w:pPr>
        <w:shd w:val="clear" w:color="auto" w:fill="FFFFFF"/>
        <w:jc w:val="center"/>
        <w:rPr>
          <w:rFonts w:ascii="Calibri Light" w:hAnsi="Calibri Light" w:cs="Calibri Light"/>
          <w:b/>
          <w:color w:val="2E74B5" w:themeColor="accent1" w:themeShade="BF"/>
          <w:sz w:val="28"/>
          <w:szCs w:val="28"/>
          <w:u w:val="single"/>
        </w:rPr>
      </w:pPr>
      <w:r w:rsidRPr="00DA3AB7">
        <w:rPr>
          <w:rFonts w:ascii="Calibri Light" w:hAnsi="Calibri Light" w:cs="Calibri Light"/>
          <w:b/>
          <w:bCs/>
          <w:color w:val="2E74B5" w:themeColor="accent1" w:themeShade="BF"/>
          <w:sz w:val="28"/>
          <w:szCs w:val="28"/>
          <w:u w:val="single"/>
        </w:rPr>
        <w:t xml:space="preserve">Załącznik nr 1 </w:t>
      </w:r>
      <w:r w:rsidR="000D6A4B" w:rsidRPr="00DA3AB7">
        <w:rPr>
          <w:rFonts w:ascii="Calibri Light" w:hAnsi="Calibri Light" w:cs="Calibri Light"/>
          <w:b/>
          <w:bCs/>
          <w:color w:val="2E74B5" w:themeColor="accent1" w:themeShade="BF"/>
          <w:sz w:val="28"/>
          <w:szCs w:val="28"/>
          <w:u w:val="single"/>
        </w:rPr>
        <w:t xml:space="preserve">Informacja o przetwarzaniu danych </w:t>
      </w:r>
      <w:r w:rsidR="00BE441B" w:rsidRPr="00DA3AB7">
        <w:rPr>
          <w:rFonts w:ascii="Calibri Light" w:hAnsi="Calibri Light" w:cs="Calibri Light"/>
          <w:b/>
          <w:bCs/>
          <w:color w:val="2E74B5" w:themeColor="accent1" w:themeShade="BF"/>
          <w:sz w:val="28"/>
          <w:szCs w:val="28"/>
          <w:u w:val="single"/>
        </w:rPr>
        <w:t>osobowych w konkursie rękodzieła „</w:t>
      </w:r>
      <w:r w:rsidR="00BE441B" w:rsidRPr="00DA3AB7">
        <w:rPr>
          <w:rFonts w:ascii="Calibri Light" w:hAnsi="Calibri Light" w:cs="Calibri Light"/>
          <w:b/>
          <w:color w:val="2E74B5" w:themeColor="accent1" w:themeShade="BF"/>
          <w:sz w:val="28"/>
          <w:szCs w:val="28"/>
          <w:u w:val="single"/>
        </w:rPr>
        <w:t>Świątec</w:t>
      </w:r>
      <w:bookmarkStart w:id="0" w:name="_GoBack"/>
      <w:bookmarkEnd w:id="0"/>
      <w:r w:rsidR="00BE441B" w:rsidRPr="00DA3AB7">
        <w:rPr>
          <w:rFonts w:ascii="Calibri Light" w:hAnsi="Calibri Light" w:cs="Calibri Light"/>
          <w:b/>
          <w:color w:val="2E74B5" w:themeColor="accent1" w:themeShade="BF"/>
          <w:sz w:val="28"/>
          <w:szCs w:val="28"/>
          <w:u w:val="single"/>
        </w:rPr>
        <w:t>zna Maseczka”</w:t>
      </w:r>
    </w:p>
    <w:p w:rsidR="000D6A4B" w:rsidRPr="00DA3AB7" w:rsidRDefault="000D6A4B" w:rsidP="000D6A4B">
      <w:pPr>
        <w:pStyle w:val="Domylnie"/>
        <w:spacing w:after="0" w:line="276" w:lineRule="auto"/>
        <w:rPr>
          <w:rFonts w:asciiTheme="majorHAnsi" w:hAnsiTheme="majorHAnsi" w:cs="Arial"/>
          <w:sz w:val="28"/>
          <w:szCs w:val="28"/>
        </w:rPr>
      </w:pPr>
    </w:p>
    <w:p w:rsidR="000D6A4B" w:rsidRPr="00E568A2" w:rsidRDefault="000D6A4B" w:rsidP="00BE441B">
      <w:pPr>
        <w:tabs>
          <w:tab w:val="left" w:pos="142"/>
        </w:tabs>
        <w:ind w:left="142"/>
        <w:rPr>
          <w:rFonts w:ascii="Calibri Light" w:hAnsi="Calibri Light" w:cs="Calibri Light"/>
        </w:rPr>
      </w:pPr>
      <w:r w:rsidRPr="00E568A2">
        <w:rPr>
          <w:rFonts w:ascii="Calibri Light" w:hAnsi="Calibri Light" w:cs="Calibri Light"/>
        </w:rPr>
        <w:t>Zgodnie z art. 13 ust. 1 i 2 ROZPORZĄDZENA PARLAMENTU EUROPEJSKIEGO I RADY (UE) 2016/679  z dnia 27 kwietnia 2016 r. w sprawie ochrony osób fizycznych w związku z przetwarzaniem danych osobowych i w sprawie swobodnego przepływu takich danych oraz uchylenia dyrektywy 95/46/WE (ogólne rozporządzenie o ochronie danych zwane RODO) informujemy, iż</w:t>
      </w:r>
    </w:p>
    <w:p w:rsidR="000D6A4B" w:rsidRPr="00E568A2" w:rsidRDefault="00E568A2" w:rsidP="00BE441B">
      <w:pPr>
        <w:shd w:val="clear" w:color="auto" w:fill="FFFFFF"/>
        <w:tabs>
          <w:tab w:val="left" w:pos="142"/>
        </w:tabs>
        <w:spacing w:line="276" w:lineRule="auto"/>
        <w:ind w:left="142" w:hanging="142"/>
        <w:jc w:val="both"/>
        <w:rPr>
          <w:rFonts w:ascii="Calibri Light" w:hAnsi="Calibri Light" w:cs="Calibri Light"/>
          <w:color w:val="222222"/>
        </w:rPr>
      </w:pPr>
      <w:r>
        <w:rPr>
          <w:rFonts w:ascii="Calibri Light" w:hAnsi="Calibri Light" w:cs="Calibri Light"/>
        </w:rPr>
        <w:t xml:space="preserve">1) </w:t>
      </w:r>
      <w:r w:rsidR="000D6A4B" w:rsidRPr="00E568A2">
        <w:rPr>
          <w:rFonts w:ascii="Calibri Light" w:hAnsi="Calibri Light" w:cs="Calibri Light"/>
        </w:rPr>
        <w:t xml:space="preserve">Administratorem  Danych Osobowych (ADO) </w:t>
      </w:r>
      <w:r w:rsidR="000D6A4B" w:rsidRPr="00E568A2">
        <w:rPr>
          <w:rFonts w:ascii="Calibri Light" w:hAnsi="Calibri Light" w:cs="Calibri Light"/>
          <w:color w:val="222222"/>
        </w:rPr>
        <w:t>Koło Gospodyń Wiejskich "</w:t>
      </w:r>
      <w:proofErr w:type="spellStart"/>
      <w:r w:rsidR="000D6A4B" w:rsidRPr="00E568A2">
        <w:rPr>
          <w:rFonts w:ascii="Calibri Light" w:hAnsi="Calibri Light" w:cs="Calibri Light"/>
          <w:color w:val="222222"/>
        </w:rPr>
        <w:t>Czernianki</w:t>
      </w:r>
      <w:proofErr w:type="spellEnd"/>
      <w:r w:rsidR="000D6A4B" w:rsidRPr="00E568A2">
        <w:rPr>
          <w:rFonts w:ascii="Calibri Light" w:hAnsi="Calibri Light" w:cs="Calibri Light"/>
          <w:color w:val="222222"/>
        </w:rPr>
        <w:t xml:space="preserve">" w Czernej , Czerna 325, 32-065 Czerna </w:t>
      </w:r>
      <w:r>
        <w:rPr>
          <w:rFonts w:ascii="Calibri Light" w:hAnsi="Calibri Light" w:cs="Calibri Light"/>
          <w:color w:val="222222"/>
        </w:rPr>
        <w:t>tel. 122821321</w:t>
      </w:r>
    </w:p>
    <w:p w:rsidR="00E568A2" w:rsidRPr="00E568A2" w:rsidRDefault="000D6A4B" w:rsidP="00BE441B">
      <w:pPr>
        <w:shd w:val="clear" w:color="auto" w:fill="FFFFFF"/>
        <w:tabs>
          <w:tab w:val="left" w:pos="142"/>
        </w:tabs>
        <w:spacing w:line="276" w:lineRule="auto"/>
        <w:ind w:left="142" w:hanging="142"/>
        <w:jc w:val="both"/>
        <w:rPr>
          <w:rFonts w:ascii="Calibri Light" w:hAnsi="Calibri Light" w:cs="Calibri Light"/>
          <w:color w:val="222222"/>
        </w:rPr>
      </w:pPr>
      <w:r w:rsidRPr="00E568A2">
        <w:rPr>
          <w:rFonts w:ascii="Calibri Light" w:hAnsi="Calibri Light" w:cs="Calibri Light"/>
        </w:rPr>
        <w:t>2) Dane osobowe</w:t>
      </w:r>
      <w:r w:rsidR="00E568A2">
        <w:rPr>
          <w:rFonts w:ascii="Calibri Light" w:hAnsi="Calibri Light" w:cs="Calibri Light"/>
        </w:rPr>
        <w:t xml:space="preserve"> </w:t>
      </w:r>
      <w:r w:rsidR="00E568A2" w:rsidRPr="00E568A2">
        <w:rPr>
          <w:rFonts w:ascii="Calibri Light" w:hAnsi="Calibri Light" w:cs="Calibri Light"/>
          <w:color w:val="222222"/>
        </w:rPr>
        <w:t>imię, nazwisko, miejscowość, klasa, telefon kontaktowy, w przypadku osób niepełnoletnich imię i nazwisko oraz telefon kontaktowy do rodzica opiekuna prawnego.</w:t>
      </w:r>
    </w:p>
    <w:p w:rsidR="00053CD9" w:rsidRPr="00E568A2" w:rsidRDefault="000D6A4B" w:rsidP="00BE441B">
      <w:pPr>
        <w:tabs>
          <w:tab w:val="left" w:pos="142"/>
        </w:tabs>
        <w:spacing w:line="276" w:lineRule="auto"/>
        <w:ind w:left="142" w:hanging="142"/>
        <w:rPr>
          <w:rFonts w:ascii="Calibri Light" w:hAnsi="Calibri Light" w:cs="Calibri Light"/>
        </w:rPr>
      </w:pPr>
      <w:r w:rsidRPr="00E568A2">
        <w:rPr>
          <w:rFonts w:ascii="Calibri Light" w:hAnsi="Calibri Light" w:cs="Calibri Light"/>
        </w:rPr>
        <w:t xml:space="preserve"> przetwarzane będą w celu realizacji konkursu r</w:t>
      </w:r>
      <w:r w:rsidRPr="00E568A2">
        <w:rPr>
          <w:rFonts w:ascii="Calibri Light" w:hAnsi="Calibri Light" w:cs="Calibri Light"/>
          <w:color w:val="222222"/>
        </w:rPr>
        <w:t>ękodzieła "Świąteczna Maseczka” na podstawie</w:t>
      </w:r>
      <w:r w:rsidR="008347DB" w:rsidRPr="00E568A2">
        <w:rPr>
          <w:rFonts w:ascii="Calibri Light" w:hAnsi="Calibri Light" w:cs="Calibri Light"/>
          <w:color w:val="222222"/>
        </w:rPr>
        <w:t xml:space="preserve"> </w:t>
      </w:r>
      <w:r w:rsidR="008347DB" w:rsidRPr="00E568A2">
        <w:rPr>
          <w:rFonts w:ascii="Calibri Light" w:hAnsi="Calibri Light" w:cs="Calibri Light"/>
        </w:rPr>
        <w:t>na podstawie Art. 6 ust. 1 lit. a ogólnego rozporządzenia o ochronie danych osobowych z dnia 27 kwietnia 2016 r.-</w:t>
      </w:r>
      <w:r w:rsidRPr="00E568A2">
        <w:rPr>
          <w:rFonts w:ascii="Calibri Light" w:hAnsi="Calibri Light" w:cs="Calibri Light"/>
          <w:color w:val="222222"/>
        </w:rPr>
        <w:t xml:space="preserve"> zgody </w:t>
      </w:r>
      <w:r w:rsidR="008347DB" w:rsidRPr="00E568A2">
        <w:rPr>
          <w:rFonts w:ascii="Calibri Light" w:hAnsi="Calibri Light" w:cs="Calibri Light"/>
          <w:color w:val="222222"/>
        </w:rPr>
        <w:t xml:space="preserve"> na </w:t>
      </w:r>
      <w:r w:rsidRPr="00E568A2">
        <w:rPr>
          <w:rFonts w:ascii="Calibri Light" w:hAnsi="Calibri Light" w:cs="Calibri Light"/>
          <w:color w:val="222222"/>
        </w:rPr>
        <w:t xml:space="preserve">udział w konkursie, a następnie na podstawie przepisów prawa w tym </w:t>
      </w:r>
      <w:r w:rsidR="008347DB" w:rsidRPr="00E568A2">
        <w:rPr>
          <w:rFonts w:ascii="Calibri Light" w:hAnsi="Calibri Light" w:cs="Calibri Light"/>
          <w:color w:val="222222"/>
        </w:rPr>
        <w:t>A</w:t>
      </w:r>
      <w:r w:rsidR="00053CD9" w:rsidRPr="00E568A2">
        <w:rPr>
          <w:rFonts w:ascii="Calibri Light" w:hAnsi="Calibri Light" w:cs="Calibri Light"/>
          <w:color w:val="222222"/>
        </w:rPr>
        <w:t xml:space="preserve">rt. 6  ust. 1 </w:t>
      </w:r>
      <w:r w:rsidR="00053CD9" w:rsidRPr="00E568A2">
        <w:rPr>
          <w:rFonts w:ascii="Calibri Light" w:hAnsi="Calibri Light" w:cs="Calibri Light"/>
        </w:rPr>
        <w:t>lit. f</w:t>
      </w:r>
      <w:r w:rsidR="008347DB" w:rsidRPr="00E568A2">
        <w:rPr>
          <w:rFonts w:ascii="Calibri Light" w:hAnsi="Calibri Light" w:cs="Calibri Light"/>
        </w:rPr>
        <w:t xml:space="preserve"> ogólnego rozporządzenia o ochronie danych osobowych z dnia 27 kwietnia 2016 r.</w:t>
      </w:r>
      <w:r w:rsidR="00053CD9" w:rsidRPr="00E568A2">
        <w:rPr>
          <w:rFonts w:ascii="Calibri Light" w:hAnsi="Calibri Light" w:cs="Calibri Light"/>
        </w:rPr>
        <w:t xml:space="preserve"> (tzn. przetwarzanie jest niezbędne do ustalenia, dochodzenia</w:t>
      </w:r>
      <w:r w:rsidR="007F26BB" w:rsidRPr="00E568A2">
        <w:rPr>
          <w:rFonts w:ascii="Calibri Light" w:hAnsi="Calibri Light" w:cs="Calibri Light"/>
        </w:rPr>
        <w:t xml:space="preserve"> roszczeń </w:t>
      </w:r>
      <w:r w:rsidR="00053CD9" w:rsidRPr="00E568A2">
        <w:rPr>
          <w:rFonts w:ascii="Calibri Light" w:hAnsi="Calibri Light" w:cs="Calibri Light"/>
        </w:rPr>
        <w:t xml:space="preserve"> lub </w:t>
      </w:r>
      <w:r w:rsidR="007F26BB" w:rsidRPr="00E568A2">
        <w:rPr>
          <w:rFonts w:ascii="Calibri Light" w:hAnsi="Calibri Light" w:cs="Calibri Light"/>
        </w:rPr>
        <w:t>obrony przed takimi roszczeniami</w:t>
      </w:r>
      <w:r w:rsidR="00053CD9" w:rsidRPr="00E568A2">
        <w:rPr>
          <w:rFonts w:ascii="Calibri Light" w:hAnsi="Calibri Light" w:cs="Calibri Light"/>
        </w:rPr>
        <w:t>) oraz przepisów prawa, zobowiązujących n</w:t>
      </w:r>
      <w:r w:rsidR="008347DB" w:rsidRPr="00E568A2">
        <w:rPr>
          <w:rFonts w:ascii="Calibri Light" w:hAnsi="Calibri Light" w:cs="Calibri Light"/>
        </w:rPr>
        <w:t>as do przechowywania dokumentów</w:t>
      </w:r>
      <w:r w:rsidR="00053CD9" w:rsidRPr="00E568A2">
        <w:rPr>
          <w:rFonts w:ascii="Calibri Light" w:hAnsi="Calibri Light" w:cs="Calibri Light"/>
        </w:rPr>
        <w:t xml:space="preserve">. </w:t>
      </w:r>
    </w:p>
    <w:p w:rsidR="008347DB" w:rsidRPr="00E568A2" w:rsidRDefault="00E568A2" w:rsidP="00BE441B">
      <w:pPr>
        <w:shd w:val="clear" w:color="auto" w:fill="FFFFFF"/>
        <w:tabs>
          <w:tab w:val="left" w:pos="142"/>
        </w:tabs>
        <w:spacing w:line="276" w:lineRule="auto"/>
        <w:ind w:left="142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3)</w:t>
      </w:r>
      <w:r w:rsidR="000D6A4B" w:rsidRPr="00E568A2">
        <w:rPr>
          <w:rFonts w:ascii="Calibri Light" w:hAnsi="Calibri Light" w:cs="Calibri Light"/>
        </w:rPr>
        <w:t xml:space="preserve"> Dane osobowe przetwarzane będą, w czasie zgodnym z przepisami ww. podstaw prawnych lub w oparciu o uzasadniony interes administratora</w:t>
      </w:r>
      <w:r w:rsidRPr="00E568A2">
        <w:rPr>
          <w:rFonts w:ascii="Calibri Light" w:hAnsi="Calibri Light" w:cs="Calibri Light"/>
        </w:rPr>
        <w:t xml:space="preserve"> nie dłużej niż 6 lat. </w:t>
      </w:r>
    </w:p>
    <w:p w:rsidR="00E568A2" w:rsidRPr="00E568A2" w:rsidRDefault="000D6A4B" w:rsidP="00BE441B">
      <w:pPr>
        <w:pStyle w:val="Akapitzlist"/>
        <w:tabs>
          <w:tab w:val="left" w:pos="142"/>
        </w:tabs>
        <w:spacing w:after="0"/>
        <w:ind w:left="142" w:hanging="142"/>
        <w:rPr>
          <w:rFonts w:ascii="Calibri Light" w:hAnsi="Calibri Light" w:cs="Calibri Light"/>
          <w:sz w:val="24"/>
          <w:szCs w:val="24"/>
        </w:rPr>
      </w:pPr>
      <w:r w:rsidRPr="00E568A2">
        <w:rPr>
          <w:rFonts w:ascii="Calibri Light" w:hAnsi="Calibri Light" w:cs="Calibri Light"/>
          <w:sz w:val="24"/>
          <w:szCs w:val="24"/>
        </w:rPr>
        <w:t xml:space="preserve">4) Odbiorcami danych osobowych, </w:t>
      </w:r>
      <w:r w:rsidR="00E568A2" w:rsidRPr="00E568A2">
        <w:rPr>
          <w:rFonts w:ascii="Calibri Light" w:hAnsi="Calibri Light" w:cs="Calibri Light"/>
          <w:sz w:val="24"/>
          <w:szCs w:val="24"/>
        </w:rPr>
        <w:t xml:space="preserve">mogą być </w:t>
      </w:r>
      <w:r w:rsidRPr="00E568A2">
        <w:rPr>
          <w:rFonts w:ascii="Calibri Light" w:hAnsi="Calibri Light" w:cs="Calibri Light"/>
          <w:sz w:val="24"/>
          <w:szCs w:val="24"/>
        </w:rPr>
        <w:t>podmioty uprawnione do uzyskania danych osobowych</w:t>
      </w:r>
      <w:r w:rsidR="00E568A2" w:rsidRPr="00E568A2">
        <w:rPr>
          <w:rFonts w:ascii="Calibri Light" w:hAnsi="Calibri Light" w:cs="Calibri Light"/>
          <w:sz w:val="24"/>
          <w:szCs w:val="24"/>
        </w:rPr>
        <w:t xml:space="preserve">, na podstawie przepisów prawa, właściciel portalu społecznościowego Facebook na niepodlegających zmianie zasadach dotyczących danych określonych przez Facebook dostępnych pod adresem </w:t>
      </w:r>
      <w:hyperlink r:id="rId5" w:history="1">
        <w:r w:rsidR="00E568A2" w:rsidRPr="00E568A2">
          <w:rPr>
            <w:rStyle w:val="Hipercze"/>
            <w:rFonts w:ascii="Calibri Light" w:hAnsi="Calibri Light" w:cs="Calibri Light"/>
            <w:sz w:val="24"/>
            <w:szCs w:val="24"/>
          </w:rPr>
          <w:t>https://www.facebook.com/about/privacy</w:t>
        </w:r>
      </w:hyperlink>
      <w:r w:rsidR="00E568A2" w:rsidRPr="00E568A2">
        <w:rPr>
          <w:rFonts w:ascii="Calibri Light" w:hAnsi="Calibri Light" w:cs="Calibri Light"/>
          <w:sz w:val="24"/>
          <w:szCs w:val="24"/>
        </w:rPr>
        <w:t>, komisja konkursowa.</w:t>
      </w:r>
    </w:p>
    <w:p w:rsidR="008347DB" w:rsidRPr="00E568A2" w:rsidRDefault="008347DB" w:rsidP="00BE441B">
      <w:pPr>
        <w:pStyle w:val="Akapitzlist"/>
        <w:tabs>
          <w:tab w:val="left" w:pos="142"/>
        </w:tabs>
        <w:spacing w:after="0"/>
        <w:ind w:left="142" w:hanging="142"/>
        <w:rPr>
          <w:rFonts w:ascii="Calibri Light" w:hAnsi="Calibri Light" w:cs="Calibri Light"/>
          <w:sz w:val="24"/>
          <w:szCs w:val="24"/>
        </w:rPr>
      </w:pPr>
      <w:r w:rsidRPr="00E568A2">
        <w:rPr>
          <w:rFonts w:ascii="Calibri Light" w:hAnsi="Calibri Light" w:cs="Calibri Light"/>
          <w:sz w:val="24"/>
          <w:szCs w:val="24"/>
        </w:rPr>
        <w:t xml:space="preserve">Dane osobowe takie jak imię, nazwisko, miejscowość, w przypadku osób uczących się klasa, tych osób które zajmą miejsca I, II, III, lub otrzymają wyróżnienie zostaną upublicznione, na portalach społecznościowych typu Facebook, stronach internetowych, prasie itp.  </w:t>
      </w:r>
    </w:p>
    <w:p w:rsidR="000D6A4B" w:rsidRPr="00E568A2" w:rsidRDefault="000D6A4B" w:rsidP="00BE441B">
      <w:pPr>
        <w:pStyle w:val="Akapitzlist"/>
        <w:tabs>
          <w:tab w:val="left" w:pos="142"/>
        </w:tabs>
        <w:spacing w:after="0"/>
        <w:ind w:left="142" w:hanging="142"/>
        <w:rPr>
          <w:rFonts w:ascii="Calibri Light" w:hAnsi="Calibri Light" w:cs="Calibri Light"/>
          <w:sz w:val="24"/>
          <w:szCs w:val="24"/>
        </w:rPr>
      </w:pPr>
      <w:r w:rsidRPr="00E568A2">
        <w:rPr>
          <w:rFonts w:ascii="Calibri Light" w:hAnsi="Calibri Light" w:cs="Calibri Light"/>
          <w:sz w:val="24"/>
          <w:szCs w:val="24"/>
        </w:rPr>
        <w:t xml:space="preserve"> 5) Każdy uczestnik,</w:t>
      </w:r>
      <w:r w:rsidR="00C543BD" w:rsidRPr="00E568A2">
        <w:rPr>
          <w:rFonts w:ascii="Calibri Light" w:hAnsi="Calibri Light" w:cs="Calibri Light"/>
          <w:sz w:val="24"/>
          <w:szCs w:val="24"/>
        </w:rPr>
        <w:t xml:space="preserve"> (jeżeli jest niepełnoletni </w:t>
      </w:r>
      <w:r w:rsidRPr="00E568A2">
        <w:rPr>
          <w:rFonts w:ascii="Calibri Light" w:hAnsi="Calibri Light" w:cs="Calibri Light"/>
          <w:sz w:val="24"/>
          <w:szCs w:val="24"/>
        </w:rPr>
        <w:t>za pośrednictwem swo</w:t>
      </w:r>
      <w:r w:rsidR="00C543BD" w:rsidRPr="00E568A2">
        <w:rPr>
          <w:rFonts w:ascii="Calibri Light" w:hAnsi="Calibri Light" w:cs="Calibri Light"/>
          <w:sz w:val="24"/>
          <w:szCs w:val="24"/>
        </w:rPr>
        <w:t>ich rodziców/opiekunów prawnych), którego</w:t>
      </w:r>
      <w:r w:rsidRPr="00E568A2">
        <w:rPr>
          <w:rFonts w:ascii="Calibri Light" w:hAnsi="Calibri Light" w:cs="Calibri Light"/>
          <w:sz w:val="24"/>
          <w:szCs w:val="24"/>
        </w:rPr>
        <w:t xml:space="preserve"> dane przetwarza ADO posiada prawo dostępu do danych osobowych, ich sprostowania, usunięcia, ograniczenia </w:t>
      </w:r>
      <w:r w:rsidRPr="00E568A2">
        <w:rPr>
          <w:rFonts w:ascii="Calibri Light" w:hAnsi="Calibri Light" w:cs="Calibri Light"/>
          <w:color w:val="000000"/>
          <w:sz w:val="24"/>
          <w:szCs w:val="24"/>
        </w:rPr>
        <w:t>przetwarzania lub odwołania uprzednio udzielonej zgody w zakresie, którym była udzielona bez wpływu na przetwarzanie, jakiego dokonano przed jej odwołaniem.</w:t>
      </w:r>
      <w:r w:rsidRPr="00E568A2">
        <w:rPr>
          <w:rFonts w:ascii="Calibri Light" w:hAnsi="Calibri Light" w:cs="Calibri Light"/>
          <w:color w:val="FF0000"/>
          <w:sz w:val="24"/>
          <w:szCs w:val="24"/>
        </w:rPr>
        <w:br/>
      </w:r>
      <w:r w:rsidRPr="00E568A2">
        <w:rPr>
          <w:rFonts w:ascii="Calibri Light" w:hAnsi="Calibri Light" w:cs="Calibri Light"/>
          <w:sz w:val="24"/>
          <w:szCs w:val="24"/>
        </w:rPr>
        <w:t xml:space="preserve">6) </w:t>
      </w:r>
      <w:r w:rsidR="00C543BD" w:rsidRPr="00E568A2">
        <w:rPr>
          <w:rFonts w:ascii="Calibri Light" w:hAnsi="Calibri Light" w:cs="Calibri Light"/>
          <w:sz w:val="24"/>
          <w:szCs w:val="24"/>
        </w:rPr>
        <w:t>Każdy uczestnik, (jeżeli jest niepełnoletni za pośrednictwem swoich rodziców/opiekunów prawnych), którego dane przetwarza AD</w:t>
      </w:r>
      <w:r w:rsidRPr="00E568A2">
        <w:rPr>
          <w:rFonts w:ascii="Calibri Light" w:hAnsi="Calibri Light" w:cs="Calibri Light"/>
          <w:sz w:val="24"/>
          <w:szCs w:val="24"/>
        </w:rPr>
        <w:t xml:space="preserve">O, ma prawo wniesienia skargi do organu nadzorczego Prezesa Urzędu Ochrony Danych Osobowych na adres: Urząd Ochrony Danych Osobowych, ul. </w:t>
      </w:r>
      <w:r w:rsidR="00C543BD" w:rsidRPr="00E568A2">
        <w:rPr>
          <w:rFonts w:ascii="Calibri Light" w:hAnsi="Calibri Light" w:cs="Calibri Light"/>
          <w:sz w:val="24"/>
          <w:szCs w:val="24"/>
        </w:rPr>
        <w:t>Stawki 2, 00-193 Warszawa.</w:t>
      </w:r>
      <w:r w:rsidRPr="00E568A2">
        <w:rPr>
          <w:rFonts w:ascii="Calibri Light" w:hAnsi="Calibri Light" w:cs="Calibri Light"/>
          <w:color w:val="FF0000"/>
          <w:sz w:val="24"/>
          <w:szCs w:val="24"/>
        </w:rPr>
        <w:br/>
      </w:r>
      <w:r w:rsidRPr="00E568A2">
        <w:rPr>
          <w:rFonts w:ascii="Calibri Light" w:hAnsi="Calibri Light" w:cs="Calibri Light"/>
          <w:sz w:val="24"/>
          <w:szCs w:val="24"/>
        </w:rPr>
        <w:t xml:space="preserve">7) </w:t>
      </w:r>
      <w:r w:rsidR="00C543BD" w:rsidRPr="00E568A2">
        <w:rPr>
          <w:rFonts w:ascii="Calibri Light" w:hAnsi="Calibri Light" w:cs="Calibri Light"/>
          <w:sz w:val="24"/>
          <w:szCs w:val="24"/>
        </w:rPr>
        <w:t xml:space="preserve"> Udział w konkursie jest dobrowolny. </w:t>
      </w:r>
      <w:r w:rsidRPr="00E568A2">
        <w:rPr>
          <w:rFonts w:ascii="Calibri Light" w:hAnsi="Calibri Light" w:cs="Calibri Light"/>
          <w:sz w:val="24"/>
          <w:szCs w:val="24"/>
        </w:rPr>
        <w:t xml:space="preserve">Podanie danych osobowych jest niezbędne </w:t>
      </w:r>
      <w:r w:rsidR="00C543BD" w:rsidRPr="00E568A2">
        <w:rPr>
          <w:rFonts w:ascii="Calibri Light" w:hAnsi="Calibri Light" w:cs="Calibri Light"/>
          <w:sz w:val="24"/>
          <w:szCs w:val="24"/>
        </w:rPr>
        <w:t>do</w:t>
      </w:r>
      <w:r w:rsidRPr="00E568A2">
        <w:rPr>
          <w:rFonts w:ascii="Calibri Light" w:hAnsi="Calibri Light" w:cs="Calibri Light"/>
          <w:sz w:val="24"/>
          <w:szCs w:val="24"/>
        </w:rPr>
        <w:t xml:space="preserve"> realizacji</w:t>
      </w:r>
      <w:r w:rsidR="00C543BD" w:rsidRPr="00E568A2">
        <w:rPr>
          <w:rFonts w:ascii="Calibri Light" w:hAnsi="Calibri Light" w:cs="Calibri Light"/>
          <w:sz w:val="24"/>
          <w:szCs w:val="24"/>
        </w:rPr>
        <w:t xml:space="preserve"> konkursu</w:t>
      </w:r>
      <w:r w:rsidRPr="00E568A2">
        <w:rPr>
          <w:rFonts w:ascii="Calibri Light" w:hAnsi="Calibri Light" w:cs="Calibri Light"/>
          <w:sz w:val="24"/>
          <w:szCs w:val="24"/>
        </w:rPr>
        <w:t xml:space="preserve">, konsekwencją nie podania danych lub wycofania zgody na ich przetwarzanie </w:t>
      </w:r>
      <w:r w:rsidR="00C543BD" w:rsidRPr="00E568A2">
        <w:rPr>
          <w:rFonts w:ascii="Calibri Light" w:hAnsi="Calibri Light" w:cs="Calibri Light"/>
          <w:sz w:val="24"/>
          <w:szCs w:val="24"/>
        </w:rPr>
        <w:t xml:space="preserve">jest brak możliwości udziału w konkursie, gdyż nie będziemy mieli możliwości </w:t>
      </w:r>
      <w:r w:rsidR="00BE441B">
        <w:rPr>
          <w:rFonts w:ascii="Calibri Light" w:hAnsi="Calibri Light" w:cs="Calibri Light"/>
          <w:sz w:val="24"/>
          <w:szCs w:val="24"/>
        </w:rPr>
        <w:t xml:space="preserve">wypełnienia zasad konkursu w tym </w:t>
      </w:r>
      <w:r w:rsidR="00C543BD" w:rsidRPr="00E568A2">
        <w:rPr>
          <w:rFonts w:ascii="Calibri Light" w:hAnsi="Calibri Light" w:cs="Calibri Light"/>
          <w:sz w:val="24"/>
          <w:szCs w:val="24"/>
        </w:rPr>
        <w:t>wręczenia nagrody w przypadku zajęcia miejsca punktowa</w:t>
      </w:r>
      <w:r w:rsidR="00BE441B">
        <w:rPr>
          <w:rFonts w:ascii="Calibri Light" w:hAnsi="Calibri Light" w:cs="Calibri Light"/>
          <w:sz w:val="24"/>
          <w:szCs w:val="24"/>
        </w:rPr>
        <w:t>nego lub otrzymania wyróżnienia-</w:t>
      </w:r>
      <w:r w:rsidR="00C543BD" w:rsidRPr="00E568A2">
        <w:rPr>
          <w:rFonts w:ascii="Calibri Light" w:hAnsi="Calibri Light" w:cs="Calibri Light"/>
          <w:sz w:val="24"/>
          <w:szCs w:val="24"/>
        </w:rPr>
        <w:t xml:space="preserve"> utrudni nam to kompleksową realizację konkursu. </w:t>
      </w:r>
    </w:p>
    <w:p w:rsidR="000D6A4B" w:rsidRPr="00E568A2" w:rsidRDefault="00BE441B" w:rsidP="00BE441B">
      <w:pPr>
        <w:pStyle w:val="Default"/>
        <w:tabs>
          <w:tab w:val="left" w:pos="142"/>
        </w:tabs>
        <w:spacing w:line="276" w:lineRule="auto"/>
        <w:ind w:left="142" w:hanging="14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8)</w:t>
      </w:r>
      <w:r w:rsidR="000D6A4B" w:rsidRPr="00E568A2">
        <w:rPr>
          <w:rFonts w:ascii="Calibri Light" w:hAnsi="Calibri Light" w:cs="Calibri Light"/>
        </w:rPr>
        <w:t xml:space="preserve"> Jeśli pojawią się pytania dotyczące sposobu i zakresu przetwarzania danych osobowych, a także przysługujących uprawnień, można się skontaktować </w:t>
      </w:r>
      <w:hyperlink r:id="rId6" w:history="1">
        <w:r w:rsidR="000D6A4B" w:rsidRPr="00E568A2">
          <w:rPr>
            <w:rStyle w:val="Hipercze"/>
            <w:rFonts w:ascii="Calibri Light" w:hAnsi="Calibri Light" w:cs="Calibri Light"/>
            <w:color w:val="auto"/>
            <w:u w:val="none"/>
          </w:rPr>
          <w:t>ADO</w:t>
        </w:r>
      </w:hyperlink>
      <w:r w:rsidR="000D6A4B" w:rsidRPr="00E568A2">
        <w:rPr>
          <w:rFonts w:ascii="Calibri Light" w:hAnsi="Calibri Light" w:cs="Calibri Light"/>
          <w:color w:val="auto"/>
        </w:rPr>
        <w:t>, który przekaże kontakt do Inspektora Ochrony Danych (IOD) w celu udzielenia wyjaśnień.</w:t>
      </w:r>
    </w:p>
    <w:p w:rsidR="000D6A4B" w:rsidRPr="00E568A2" w:rsidRDefault="000D6A4B" w:rsidP="00BE441B">
      <w:pPr>
        <w:pStyle w:val="Akapitzlist"/>
        <w:tabs>
          <w:tab w:val="left" w:pos="142"/>
        </w:tabs>
        <w:spacing w:after="0"/>
        <w:ind w:left="142" w:hanging="142"/>
        <w:rPr>
          <w:rFonts w:ascii="Calibri Light" w:hAnsi="Calibri Light" w:cs="Calibri Light"/>
          <w:sz w:val="24"/>
          <w:szCs w:val="24"/>
        </w:rPr>
      </w:pPr>
      <w:r w:rsidRPr="00E568A2">
        <w:rPr>
          <w:rFonts w:ascii="Calibri Light" w:hAnsi="Calibri Light" w:cs="Calibri Light"/>
          <w:sz w:val="24"/>
          <w:szCs w:val="24"/>
        </w:rPr>
        <w:t xml:space="preserve">9) Podane dane osobowe nie będą przekazywane do państwa trzeciego/ organizacji międzynarodowej, nie będą przetwarzane w sposób zautomatyzowany i nie będą profilowane. </w:t>
      </w:r>
    </w:p>
    <w:sectPr w:rsidR="000D6A4B" w:rsidRPr="00E568A2" w:rsidSect="00BE441B">
      <w:pgSz w:w="11906" w:h="16838"/>
      <w:pgMar w:top="142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723F9"/>
    <w:multiLevelType w:val="hybridMultilevel"/>
    <w:tmpl w:val="5D1462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4B"/>
    <w:rsid w:val="00053CD9"/>
    <w:rsid w:val="000D6A4B"/>
    <w:rsid w:val="004B2F4A"/>
    <w:rsid w:val="007F26BB"/>
    <w:rsid w:val="008347DB"/>
    <w:rsid w:val="00BE441B"/>
    <w:rsid w:val="00C543BD"/>
    <w:rsid w:val="00DA3AB7"/>
    <w:rsid w:val="00E5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7A469-752B-40CF-BD18-FBF517E2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  <w:rsid w:val="000D6A4B"/>
  </w:style>
  <w:style w:type="paragraph" w:styleId="Akapitzlist">
    <w:name w:val="List Paragraph"/>
    <w:basedOn w:val="Normalny"/>
    <w:uiPriority w:val="34"/>
    <w:qFormat/>
    <w:rsid w:val="000D6A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0D6A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D6A4B"/>
    <w:rPr>
      <w:color w:val="0000FF"/>
      <w:u w:val="single"/>
    </w:rPr>
  </w:style>
  <w:style w:type="paragraph" w:customStyle="1" w:styleId="Domylnie">
    <w:name w:val="Domyślnie"/>
    <w:basedOn w:val="Normalny"/>
    <w:uiPriority w:val="99"/>
    <w:rsid w:val="000D6A4B"/>
    <w:pPr>
      <w:spacing w:after="160" w:line="252" w:lineRule="auto"/>
    </w:pPr>
    <w:rPr>
      <w:rFonts w:ascii="Calibri" w:eastAsiaTheme="minorHAnsi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.dmarek@onet.pl" TargetMode="External"/><Relationship Id="rId5" Type="http://schemas.openxmlformats.org/officeDocument/2006/relationships/hyperlink" Target="https://www.facebook.com/abou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2020-12-05T19:22:00Z</dcterms:created>
  <dcterms:modified xsi:type="dcterms:W3CDTF">2020-12-05T21:17:00Z</dcterms:modified>
</cp:coreProperties>
</file>