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E81B73" w14:textId="29E1CF37" w:rsidR="001B6A49" w:rsidRPr="001B731D" w:rsidRDefault="001B6A49" w:rsidP="001B6A49">
      <w:pPr>
        <w:pStyle w:val="NormalnyWeb"/>
        <w:jc w:val="both"/>
        <w:textAlignment w:val="baseline"/>
        <w:rPr>
          <w:rFonts w:ascii="Calibri Light" w:hAnsi="Calibri Light" w:cs="Calibri Light"/>
          <w:color w:val="2E2E2E"/>
        </w:rPr>
      </w:pPr>
      <w:r w:rsidRPr="001B731D">
        <w:rPr>
          <w:rFonts w:ascii="Calibri Light" w:hAnsi="Calibri Light" w:cs="Calibri Light"/>
          <w:color w:val="2E2E2E"/>
        </w:rPr>
        <w:t xml:space="preserve">Klauzula informacyjna dotycząca przetwarzania danych osobowych w związku z realizacją zadania dotyczącego udzielania niezbędnych informacji dla osób chcących skorzystać </w:t>
      </w:r>
      <w:r w:rsidR="005A62E6">
        <w:rPr>
          <w:rFonts w:ascii="Calibri Light" w:hAnsi="Calibri Light" w:cs="Calibri Light"/>
          <w:color w:val="2E2E2E"/>
        </w:rPr>
        <w:br/>
      </w:r>
      <w:r w:rsidRPr="001B731D">
        <w:rPr>
          <w:rFonts w:ascii="Calibri Light" w:hAnsi="Calibri Light" w:cs="Calibri Light"/>
          <w:color w:val="2E2E2E"/>
        </w:rPr>
        <w:t>z transportu do punktów szczepień</w:t>
      </w:r>
    </w:p>
    <w:p w14:paraId="5F71CA2A" w14:textId="77777777" w:rsidR="001B6A49" w:rsidRPr="001B731D" w:rsidRDefault="001B6A49" w:rsidP="001B6A49">
      <w:pPr>
        <w:pStyle w:val="NormalnyWeb"/>
        <w:jc w:val="both"/>
        <w:textAlignment w:val="baseline"/>
        <w:rPr>
          <w:rFonts w:ascii="Calibri Light" w:hAnsi="Calibri Light" w:cs="Calibri Light"/>
          <w:color w:val="2E2E2E"/>
        </w:rPr>
      </w:pPr>
      <w:r w:rsidRPr="001B731D">
        <w:rPr>
          <w:rFonts w:ascii="Calibri Light" w:hAnsi="Calibri Light" w:cs="Calibri Light"/>
          <w:color w:val="2E2E2E"/>
        </w:rPr>
        <w:t>Zgodnie z art. 13 ust. 1 i 2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dalej: RODO) informujemy, iż: </w:t>
      </w:r>
    </w:p>
    <w:p w14:paraId="217EF26C" w14:textId="34A35E04" w:rsidR="001B6A49" w:rsidRPr="001B731D" w:rsidRDefault="001B6A49" w:rsidP="001B6A49">
      <w:pPr>
        <w:pStyle w:val="NormalnyWeb"/>
        <w:numPr>
          <w:ilvl w:val="0"/>
          <w:numId w:val="1"/>
        </w:numPr>
        <w:jc w:val="both"/>
        <w:textAlignment w:val="baseline"/>
        <w:rPr>
          <w:rFonts w:ascii="Calibri Light" w:hAnsi="Calibri Light" w:cs="Calibri Light"/>
          <w:color w:val="2E2E2E"/>
        </w:rPr>
      </w:pPr>
      <w:r w:rsidRPr="001B731D">
        <w:rPr>
          <w:rFonts w:ascii="Calibri Light" w:hAnsi="Calibri Light" w:cs="Calibri Light"/>
          <w:color w:val="2E2E2E"/>
        </w:rPr>
        <w:t>Administratorem Twoich danych osobowych przetwarzanych w jest Gmina Krzeszowice z siedzibą przy ul. Grunwaldzkiej 4, 32-065 Krzeszowice, reprezentowana przez Burmistrza Gminy Krzeszowice. Z administratorem można kontaktować się mailowo: sekretariat@um.krzeszowice.pl oraz telefonicznie: 12 252 08 97.</w:t>
      </w:r>
    </w:p>
    <w:p w14:paraId="2697F0B3" w14:textId="77777777" w:rsidR="001B6A49" w:rsidRPr="001B731D" w:rsidRDefault="001B6A49" w:rsidP="001B6A49">
      <w:pPr>
        <w:pStyle w:val="NormalnyWeb"/>
        <w:numPr>
          <w:ilvl w:val="0"/>
          <w:numId w:val="1"/>
        </w:numPr>
        <w:jc w:val="both"/>
        <w:textAlignment w:val="baseline"/>
        <w:rPr>
          <w:rFonts w:ascii="Calibri Light" w:hAnsi="Calibri Light" w:cs="Calibri Light"/>
          <w:color w:val="2E2E2E"/>
        </w:rPr>
      </w:pPr>
      <w:r w:rsidRPr="001B731D">
        <w:rPr>
          <w:rFonts w:ascii="Calibri Light" w:hAnsi="Calibri Light" w:cs="Calibri Light"/>
          <w:color w:val="2E2E2E"/>
        </w:rPr>
        <w:t>Administrator danych wyznaczył inspektora ochrony danych, możesz się z nim skontaktować pod adresem e-mail: iod@um.krzeszowice.pl. </w:t>
      </w:r>
    </w:p>
    <w:p w14:paraId="64AF4CEC" w14:textId="56D74400" w:rsidR="001B6A49" w:rsidRPr="001B731D" w:rsidRDefault="001B6A49" w:rsidP="001B6A49">
      <w:pPr>
        <w:pStyle w:val="NormalnyWeb"/>
        <w:numPr>
          <w:ilvl w:val="0"/>
          <w:numId w:val="1"/>
        </w:numPr>
        <w:jc w:val="both"/>
        <w:textAlignment w:val="baseline"/>
        <w:rPr>
          <w:rFonts w:ascii="Calibri Light" w:hAnsi="Calibri Light" w:cs="Calibri Light"/>
          <w:color w:val="2E2E2E"/>
        </w:rPr>
      </w:pPr>
      <w:r w:rsidRPr="001B731D">
        <w:rPr>
          <w:rFonts w:ascii="Calibri Light" w:hAnsi="Calibri Light" w:cs="Calibri Light"/>
          <w:color w:val="2E2E2E"/>
        </w:rPr>
        <w:t xml:space="preserve">Twoje dane osobowe (imię i nazwisko, adres zamieszkania, telefon kontaktowy, wiek oraz stopień niepełnosprawności) będą przetwarzane  w związku z realizacją zadania dotyczącego udzielania niezbędnych informacji dla osób chcących skorzystać </w:t>
      </w:r>
      <w:r w:rsidR="005A62E6">
        <w:rPr>
          <w:rFonts w:ascii="Calibri Light" w:hAnsi="Calibri Light" w:cs="Calibri Light"/>
          <w:color w:val="2E2E2E"/>
        </w:rPr>
        <w:br/>
      </w:r>
      <w:r w:rsidRPr="001B731D">
        <w:rPr>
          <w:rFonts w:ascii="Calibri Light" w:hAnsi="Calibri Light" w:cs="Calibri Light"/>
          <w:color w:val="2E2E2E"/>
        </w:rPr>
        <w:t>z transportu do punktów szczepień. Podanie danych jest dobrowolne, ale niezbędne do wykonania ww. zadania. </w:t>
      </w:r>
    </w:p>
    <w:p w14:paraId="2CE7BA0B" w14:textId="77777777" w:rsidR="001B6A49" w:rsidRPr="001B731D" w:rsidRDefault="001B6A49" w:rsidP="001B6A49">
      <w:pPr>
        <w:pStyle w:val="NormalnyWeb"/>
        <w:numPr>
          <w:ilvl w:val="0"/>
          <w:numId w:val="1"/>
        </w:numPr>
        <w:jc w:val="both"/>
        <w:textAlignment w:val="baseline"/>
        <w:rPr>
          <w:rFonts w:ascii="Calibri Light" w:hAnsi="Calibri Light" w:cs="Calibri Light"/>
          <w:color w:val="2E2E2E"/>
        </w:rPr>
      </w:pPr>
      <w:r w:rsidRPr="001B731D">
        <w:rPr>
          <w:rFonts w:ascii="Calibri Light" w:hAnsi="Calibri Light" w:cs="Calibri Light"/>
          <w:color w:val="2E2E2E"/>
        </w:rPr>
        <w:t>Twoje dane osobowe przetwarzane będą zgodnie z art. 6 ust. 1 lit. a i art. 9 ust.2 pkt a (osoba, której dane dotyczą wyraziła zgodę na przetwarzanie swoich danych) RODO w związku ze zgłoszeniem potrzeby transportu  do punktu szczepień przeciwko wirusowi SARS-CoV-2.</w:t>
      </w:r>
    </w:p>
    <w:p w14:paraId="4C4E105C" w14:textId="77777777" w:rsidR="001B6A49" w:rsidRPr="001B731D" w:rsidRDefault="001B6A49" w:rsidP="001B6A49">
      <w:pPr>
        <w:pStyle w:val="NormalnyWeb"/>
        <w:numPr>
          <w:ilvl w:val="0"/>
          <w:numId w:val="1"/>
        </w:numPr>
        <w:jc w:val="both"/>
        <w:textAlignment w:val="baseline"/>
        <w:rPr>
          <w:rFonts w:ascii="Calibri Light" w:hAnsi="Calibri Light" w:cs="Calibri Light"/>
          <w:color w:val="2E2E2E"/>
        </w:rPr>
      </w:pPr>
      <w:r w:rsidRPr="001B731D">
        <w:rPr>
          <w:rFonts w:ascii="Calibri Light" w:hAnsi="Calibri Light" w:cs="Calibri Light"/>
          <w:color w:val="2E2E2E"/>
        </w:rPr>
        <w:t>Zbierane dane osobowe są przetwarzane zgodnie z RODO – na  podstawie Twojej zgody - w celu realizacji zadania określonego w pkt 4 i nie będą udostępnianie podmiotom innym, niż upoważnionym na podstawie przepisów prawa lub podmiotom przetwarzającym dane w imieniu administratora. </w:t>
      </w:r>
    </w:p>
    <w:p w14:paraId="54F70C13" w14:textId="5AC79658" w:rsidR="001B6A49" w:rsidRPr="001B731D" w:rsidRDefault="001B6A49" w:rsidP="001B6A49">
      <w:pPr>
        <w:pStyle w:val="NormalnyWeb"/>
        <w:numPr>
          <w:ilvl w:val="0"/>
          <w:numId w:val="1"/>
        </w:numPr>
        <w:jc w:val="both"/>
        <w:textAlignment w:val="baseline"/>
        <w:rPr>
          <w:rFonts w:ascii="Calibri Light" w:hAnsi="Calibri Light" w:cs="Calibri Light"/>
          <w:color w:val="2E2E2E"/>
        </w:rPr>
      </w:pPr>
      <w:r w:rsidRPr="001B731D">
        <w:rPr>
          <w:rFonts w:ascii="Calibri Light" w:hAnsi="Calibri Light" w:cs="Calibri Light"/>
          <w:color w:val="2E2E2E"/>
        </w:rPr>
        <w:t>Twoje dane będą przechowywane przez okres realizacji niniejszej sprawy oraz przewidziany prawem okres archiwizacji. W związku z przetwarzaniem przez nas Twoich  danych osobowych przysługuje prawo do:</w:t>
      </w:r>
    </w:p>
    <w:p w14:paraId="36AD8C33" w14:textId="77777777" w:rsidR="001B6A49" w:rsidRPr="001B731D" w:rsidRDefault="001B6A49" w:rsidP="001B6A49">
      <w:pPr>
        <w:pStyle w:val="NormalnyWeb"/>
        <w:numPr>
          <w:ilvl w:val="0"/>
          <w:numId w:val="2"/>
        </w:numPr>
        <w:jc w:val="both"/>
        <w:textAlignment w:val="baseline"/>
        <w:rPr>
          <w:rFonts w:ascii="Calibri Light" w:hAnsi="Calibri Light" w:cs="Calibri Light"/>
          <w:color w:val="2E2E2E"/>
        </w:rPr>
      </w:pPr>
      <w:r w:rsidRPr="001B731D">
        <w:rPr>
          <w:rFonts w:ascii="Calibri Light" w:hAnsi="Calibri Light" w:cs="Calibri Light"/>
          <w:color w:val="2E2E2E"/>
        </w:rPr>
        <w:t>dostępu do treści danych osobowych, w tym prawo do uzyskania kopii tych danych,</w:t>
      </w:r>
    </w:p>
    <w:p w14:paraId="7481EE85" w14:textId="683F2DA9" w:rsidR="001B6A49" w:rsidRPr="001B731D" w:rsidRDefault="001B6A49" w:rsidP="001B6A49">
      <w:pPr>
        <w:pStyle w:val="NormalnyWeb"/>
        <w:numPr>
          <w:ilvl w:val="0"/>
          <w:numId w:val="2"/>
        </w:numPr>
        <w:jc w:val="both"/>
        <w:textAlignment w:val="baseline"/>
        <w:rPr>
          <w:rFonts w:ascii="Calibri Light" w:hAnsi="Calibri Light" w:cs="Calibri Light"/>
          <w:color w:val="2E2E2E"/>
        </w:rPr>
      </w:pPr>
      <w:r w:rsidRPr="001B731D">
        <w:rPr>
          <w:rFonts w:ascii="Calibri Light" w:hAnsi="Calibri Light" w:cs="Calibri Light"/>
          <w:color w:val="2E2E2E"/>
        </w:rPr>
        <w:t>sprostowania danych,</w:t>
      </w:r>
    </w:p>
    <w:p w14:paraId="2F64AD98" w14:textId="77777777" w:rsidR="001B6A49" w:rsidRPr="001B731D" w:rsidRDefault="001B6A49" w:rsidP="001B6A49">
      <w:pPr>
        <w:pStyle w:val="NormalnyWeb"/>
        <w:numPr>
          <w:ilvl w:val="0"/>
          <w:numId w:val="2"/>
        </w:numPr>
        <w:jc w:val="both"/>
        <w:textAlignment w:val="baseline"/>
        <w:rPr>
          <w:rFonts w:ascii="Calibri Light" w:hAnsi="Calibri Light" w:cs="Calibri Light"/>
          <w:color w:val="2E2E2E"/>
        </w:rPr>
      </w:pPr>
      <w:r w:rsidRPr="001B731D">
        <w:rPr>
          <w:rFonts w:ascii="Calibri Light" w:hAnsi="Calibri Light" w:cs="Calibri Light"/>
          <w:color w:val="2E2E2E"/>
        </w:rPr>
        <w:t>usunięcia przetwarzanych danych,</w:t>
      </w:r>
    </w:p>
    <w:p w14:paraId="3FBF220F" w14:textId="77777777" w:rsidR="001B6A49" w:rsidRPr="001B731D" w:rsidRDefault="001B6A49" w:rsidP="001B6A49">
      <w:pPr>
        <w:pStyle w:val="NormalnyWeb"/>
        <w:numPr>
          <w:ilvl w:val="0"/>
          <w:numId w:val="2"/>
        </w:numPr>
        <w:jc w:val="both"/>
        <w:textAlignment w:val="baseline"/>
        <w:rPr>
          <w:rFonts w:ascii="Calibri Light" w:hAnsi="Calibri Light" w:cs="Calibri Light"/>
          <w:color w:val="2E2E2E"/>
        </w:rPr>
      </w:pPr>
      <w:r w:rsidRPr="001B731D">
        <w:rPr>
          <w:rFonts w:ascii="Calibri Light" w:hAnsi="Calibri Light" w:cs="Calibri Light"/>
          <w:color w:val="2E2E2E"/>
        </w:rPr>
        <w:t>ograniczenia przetwarzania danych, </w:t>
      </w:r>
    </w:p>
    <w:p w14:paraId="7E055905" w14:textId="77777777" w:rsidR="001B6A49" w:rsidRPr="001B731D" w:rsidRDefault="001B6A49" w:rsidP="001B6A49">
      <w:pPr>
        <w:pStyle w:val="NormalnyWeb"/>
        <w:numPr>
          <w:ilvl w:val="0"/>
          <w:numId w:val="2"/>
        </w:numPr>
        <w:jc w:val="both"/>
        <w:textAlignment w:val="baseline"/>
        <w:rPr>
          <w:rFonts w:ascii="Calibri Light" w:hAnsi="Calibri Light" w:cs="Calibri Light"/>
          <w:color w:val="2E2E2E"/>
        </w:rPr>
      </w:pPr>
      <w:r w:rsidRPr="001B731D">
        <w:rPr>
          <w:rFonts w:ascii="Calibri Light" w:hAnsi="Calibri Light" w:cs="Calibri Light"/>
          <w:color w:val="2E2E2E"/>
        </w:rPr>
        <w:t>wniesienia sprzeciwu wobec przetwarzanych danych, z zastrzeżeniem, że nie dotyczy to przypadków,</w:t>
      </w:r>
    </w:p>
    <w:p w14:paraId="1A111D73" w14:textId="77777777" w:rsidR="001B6A49" w:rsidRPr="001B731D" w:rsidRDefault="001B6A49" w:rsidP="001B6A49">
      <w:pPr>
        <w:pStyle w:val="NormalnyWeb"/>
        <w:numPr>
          <w:ilvl w:val="0"/>
          <w:numId w:val="2"/>
        </w:numPr>
        <w:jc w:val="both"/>
        <w:textAlignment w:val="baseline"/>
        <w:rPr>
          <w:rFonts w:ascii="Calibri Light" w:hAnsi="Calibri Light" w:cs="Calibri Light"/>
          <w:color w:val="2E2E2E"/>
        </w:rPr>
      </w:pPr>
      <w:r w:rsidRPr="001B731D">
        <w:rPr>
          <w:rFonts w:ascii="Calibri Light" w:hAnsi="Calibri Light" w:cs="Calibri Light"/>
          <w:color w:val="2E2E2E"/>
        </w:rPr>
        <w:t xml:space="preserve">prawo do cofnięcia zgody w dowolnym momencie, co nie wpływa na zgodność z prawem przetwarzania, którego dokonano na podstawie zgody przed jej cofnięciem. </w:t>
      </w:r>
    </w:p>
    <w:p w14:paraId="0A154141" w14:textId="11CB3F41" w:rsidR="001B6A49" w:rsidRPr="001B731D" w:rsidRDefault="001B6A49" w:rsidP="001B6A49">
      <w:pPr>
        <w:pStyle w:val="NormalnyWeb"/>
        <w:numPr>
          <w:ilvl w:val="0"/>
          <w:numId w:val="1"/>
        </w:numPr>
        <w:jc w:val="both"/>
        <w:textAlignment w:val="baseline"/>
        <w:rPr>
          <w:rFonts w:ascii="Calibri Light" w:hAnsi="Calibri Light" w:cs="Calibri Light"/>
          <w:color w:val="2E2E2E"/>
        </w:rPr>
      </w:pPr>
      <w:r w:rsidRPr="001B731D">
        <w:rPr>
          <w:rFonts w:ascii="Calibri Light" w:hAnsi="Calibri Light" w:cs="Calibri Light"/>
          <w:color w:val="2E2E2E"/>
        </w:rPr>
        <w:t>Masz prawo wniesienia skargi do Prezesa Urzędu Ochrony Danych Osobowych (PUODO), jako organu nadzorczego, gdy uznasz, iż przetwarzanie przez nas Twoich danych osobowych narusza przepisy RODO. Twoich danych osobowych nie będziemy przetwarzać w sposób zautomatyzowany i dane osobowe nie będą profilowane oraz nie będą one przekazywane do państwa trzeciego/organizacji mię</w:t>
      </w:r>
      <w:r w:rsidRPr="001B731D">
        <w:rPr>
          <w:rFonts w:ascii="Calibri Light" w:hAnsi="Calibri Light" w:cs="Calibri Light"/>
          <w:color w:val="2E2E2E"/>
        </w:rPr>
        <w:softHyphen/>
        <w:t>dzynarodowej.</w:t>
      </w:r>
    </w:p>
    <w:p w14:paraId="072E6BE2" w14:textId="77777777" w:rsidR="003111ED" w:rsidRPr="001B731D" w:rsidRDefault="003111ED" w:rsidP="001B6A49">
      <w:pPr>
        <w:jc w:val="both"/>
        <w:rPr>
          <w:rFonts w:ascii="Calibri Light" w:hAnsi="Calibri Light" w:cs="Calibri Light"/>
        </w:rPr>
      </w:pPr>
    </w:p>
    <w:sectPr w:rsidR="003111ED" w:rsidRPr="001B731D" w:rsidSect="001B6A49">
      <w:pgSz w:w="11906" w:h="16838"/>
      <w:pgMar w:top="567"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D708CF"/>
    <w:multiLevelType w:val="hybridMultilevel"/>
    <w:tmpl w:val="47B680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DC41E08"/>
    <w:multiLevelType w:val="hybridMultilevel"/>
    <w:tmpl w:val="AAD43A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4965287"/>
    <w:multiLevelType w:val="hybridMultilevel"/>
    <w:tmpl w:val="7880328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A49"/>
    <w:rsid w:val="001B6A49"/>
    <w:rsid w:val="001B731D"/>
    <w:rsid w:val="00236A5B"/>
    <w:rsid w:val="003111ED"/>
    <w:rsid w:val="005A62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9E240"/>
  <w15:chartTrackingRefBased/>
  <w15:docId w15:val="{4A431195-F569-43A4-9190-85E9F2B77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B6A4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1B6A49"/>
    <w:rPr>
      <w:color w:val="0563C1" w:themeColor="hyperlink"/>
      <w:u w:val="single"/>
    </w:rPr>
  </w:style>
  <w:style w:type="character" w:styleId="Nierozpoznanawzmianka">
    <w:name w:val="Unresolved Mention"/>
    <w:basedOn w:val="Domylnaczcionkaakapitu"/>
    <w:uiPriority w:val="99"/>
    <w:semiHidden/>
    <w:unhideWhenUsed/>
    <w:rsid w:val="001B6A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1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411</Words>
  <Characters>2472</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Kozak</dc:creator>
  <cp:keywords/>
  <dc:description/>
  <cp:lastModifiedBy>Jan Kozak</cp:lastModifiedBy>
  <cp:revision>2</cp:revision>
  <dcterms:created xsi:type="dcterms:W3CDTF">2021-01-27T08:37:00Z</dcterms:created>
  <dcterms:modified xsi:type="dcterms:W3CDTF">2021-01-27T08:37:00Z</dcterms:modified>
</cp:coreProperties>
</file>